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3D" w:rsidRPr="00DE023D" w:rsidRDefault="003E35F0" w:rsidP="00DE023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E023D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="00DE023D" w:rsidRPr="00DE023D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"http://kodeks.systecs.ru/koap_rf/" </w:instrText>
      </w:r>
      <w:r w:rsidRPr="00DE023D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DE023D" w:rsidRPr="00DE023D">
        <w:rPr>
          <w:rFonts w:ascii="Times New Roman" w:hAnsi="Times New Roman" w:cs="Times New Roman"/>
          <w:sz w:val="24"/>
          <w:szCs w:val="24"/>
          <w:lang w:eastAsia="ru-RU"/>
        </w:rPr>
        <w:t>Кодекс об административных правонарушениях РФ (2016 год, действующая редакция)</w:t>
      </w:r>
      <w:r w:rsidRPr="00DE023D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</w:p>
    <w:p w:rsidR="00DE023D" w:rsidRPr="00C214FE" w:rsidRDefault="003E35F0" w:rsidP="00DE023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hyperlink r:id="rId5" w:history="1">
        <w:r w:rsidR="00DE023D" w:rsidRPr="00DE023D">
          <w:rPr>
            <w:rFonts w:ascii="Times New Roman" w:hAnsi="Times New Roman" w:cs="Times New Roman"/>
            <w:sz w:val="24"/>
            <w:szCs w:val="24"/>
            <w:lang w:eastAsia="ru-RU"/>
          </w:rPr>
          <w:t>Глава 5. Административные правонарушения, посягающие на права граждан</w:t>
        </w:r>
      </w:hyperlink>
    </w:p>
    <w:p w:rsidR="00C214FE" w:rsidRPr="00DE023D" w:rsidRDefault="00C214FE" w:rsidP="00C214FE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23D" w:rsidRDefault="00DE023D" w:rsidP="00DE023D">
      <w:pPr>
        <w:pStyle w:val="a5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E023D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Статья 5.35 КоАП РФ -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C214FE" w:rsidRPr="00DE023D" w:rsidRDefault="00C214FE" w:rsidP="00DE023D">
      <w:pPr>
        <w:pStyle w:val="a5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E023D" w:rsidRPr="00DE023D" w:rsidRDefault="00DE023D" w:rsidP="00DE023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23D">
        <w:rPr>
          <w:rFonts w:ascii="Times New Roman" w:hAnsi="Times New Roman" w:cs="Times New Roman"/>
          <w:sz w:val="24"/>
          <w:szCs w:val="24"/>
          <w:lang w:eastAsia="ru-RU"/>
        </w:rPr>
        <w:t xml:space="preserve">1.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</w:t>
      </w:r>
      <w:r>
        <w:rPr>
          <w:rFonts w:ascii="Times New Roman" w:hAnsi="Times New Roman" w:cs="Times New Roman"/>
          <w:sz w:val="24"/>
          <w:szCs w:val="24"/>
          <w:lang w:eastAsia="ru-RU"/>
        </w:rPr>
        <w:t>и интересов несовершеннолетних;</w:t>
      </w:r>
    </w:p>
    <w:p w:rsidR="00DE023D" w:rsidRPr="00DE023D" w:rsidRDefault="00DE023D" w:rsidP="00DE023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E023D">
        <w:rPr>
          <w:rFonts w:ascii="Times New Roman" w:hAnsi="Times New Roman" w:cs="Times New Roman"/>
          <w:sz w:val="24"/>
          <w:szCs w:val="24"/>
          <w:lang w:eastAsia="ru-RU"/>
        </w:rPr>
        <w:t>влечет предупреждение или наложение административного штрафа в размере от ста до пятисот рублей.</w:t>
      </w:r>
    </w:p>
    <w:p w:rsidR="00DE023D" w:rsidRPr="00DE023D" w:rsidRDefault="00DE023D" w:rsidP="00DE023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23D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E023D">
        <w:rPr>
          <w:rFonts w:ascii="Times New Roman" w:hAnsi="Times New Roman" w:cs="Times New Roman"/>
          <w:sz w:val="24"/>
          <w:szCs w:val="24"/>
          <w:lang w:eastAsia="ru-RU"/>
        </w:rPr>
        <w:t>Нарушение родителями или иными законными представителями несовершеннолетних прав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</w:t>
      </w:r>
      <w:proofErr w:type="gramEnd"/>
      <w:r w:rsidRPr="00DE02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023D">
        <w:rPr>
          <w:rFonts w:ascii="Times New Roman" w:hAnsi="Times New Roman" w:cs="Times New Roman"/>
          <w:sz w:val="24"/>
          <w:szCs w:val="24"/>
          <w:lang w:eastAsia="ru-RU"/>
        </w:rPr>
        <w:t xml:space="preserve">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защиту их прав и интересов;</w:t>
      </w:r>
      <w:proofErr w:type="gramEnd"/>
    </w:p>
    <w:p w:rsidR="00DE023D" w:rsidRPr="00DE023D" w:rsidRDefault="00DE023D" w:rsidP="00DE023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E023D">
        <w:rPr>
          <w:rFonts w:ascii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в размере от двух тысяч до трех тысяч рублей.</w:t>
      </w:r>
    </w:p>
    <w:p w:rsidR="00DE023D" w:rsidRPr="00DE023D" w:rsidRDefault="00DE023D" w:rsidP="00DE023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23D">
        <w:rPr>
          <w:rFonts w:ascii="Times New Roman" w:hAnsi="Times New Roman" w:cs="Times New Roman"/>
          <w:sz w:val="24"/>
          <w:szCs w:val="24"/>
          <w:lang w:eastAsia="ru-RU"/>
        </w:rPr>
        <w:t xml:space="preserve">3. Повторное совершение административного правонарушения, предусмотренного частью </w:t>
      </w:r>
      <w:hyperlink r:id="rId6" w:anchor="p2" w:history="1">
        <w:r w:rsidRPr="00DE023D">
          <w:rPr>
            <w:rFonts w:ascii="Times New Roman" w:hAnsi="Times New Roman" w:cs="Times New Roman"/>
            <w:sz w:val="24"/>
            <w:szCs w:val="24"/>
            <w:lang w:eastAsia="ru-RU"/>
          </w:rPr>
          <w:t>2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статьи;</w:t>
      </w:r>
    </w:p>
    <w:p w:rsidR="00DE023D" w:rsidRPr="00DE023D" w:rsidRDefault="00DE023D" w:rsidP="00DE023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E023D">
        <w:rPr>
          <w:rFonts w:ascii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F26F89" w:rsidRDefault="00C214FE"/>
    <w:sectPr w:rsidR="00F26F89" w:rsidSect="00CC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25AAD"/>
    <w:multiLevelType w:val="hybridMultilevel"/>
    <w:tmpl w:val="3C8A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0486A"/>
    <w:multiLevelType w:val="multilevel"/>
    <w:tmpl w:val="A998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023D"/>
    <w:rsid w:val="000E10B4"/>
    <w:rsid w:val="003E35F0"/>
    <w:rsid w:val="009B58E5"/>
    <w:rsid w:val="00C214FE"/>
    <w:rsid w:val="00CC0019"/>
    <w:rsid w:val="00DE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19"/>
  </w:style>
  <w:style w:type="paragraph" w:styleId="1">
    <w:name w:val="heading 1"/>
    <w:basedOn w:val="a"/>
    <w:link w:val="10"/>
    <w:uiPriority w:val="9"/>
    <w:qFormat/>
    <w:rsid w:val="00DE0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02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E02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eks.systecs.ru/koap_rf/koap_glava5/koap_st5_35.html" TargetMode="External"/><Relationship Id="rId5" Type="http://schemas.openxmlformats.org/officeDocument/2006/relationships/hyperlink" Target="http://kodeks.systecs.ru/koap_rf/koap_glava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2016-11-22T04:59:00Z</dcterms:created>
  <dcterms:modified xsi:type="dcterms:W3CDTF">2016-11-22T05:02:00Z</dcterms:modified>
</cp:coreProperties>
</file>